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76" w:rsidRPr="006C4AB7" w:rsidRDefault="00605E76" w:rsidP="006C4AB7">
      <w:pPr>
        <w:jc w:val="center"/>
        <w:rPr>
          <w:b/>
        </w:rPr>
      </w:pPr>
      <w:r w:rsidRPr="006C4AB7">
        <w:rPr>
          <w:b/>
        </w:rPr>
        <w:t>ZARZĄD POWIATU W PISZU</w:t>
      </w:r>
    </w:p>
    <w:p w:rsidR="00605E76" w:rsidRPr="006C4AB7" w:rsidRDefault="00605E76" w:rsidP="006C4AB7">
      <w:pPr>
        <w:jc w:val="center"/>
        <w:rPr>
          <w:b/>
        </w:rPr>
      </w:pPr>
      <w:r w:rsidRPr="006C4AB7">
        <w:rPr>
          <w:b/>
        </w:rPr>
        <w:t xml:space="preserve">ogłasza z dniem </w:t>
      </w:r>
      <w:r w:rsidR="00F60A13">
        <w:rPr>
          <w:b/>
        </w:rPr>
        <w:t>2 czerwca</w:t>
      </w:r>
      <w:r w:rsidRPr="006C4AB7">
        <w:rPr>
          <w:b/>
        </w:rPr>
        <w:t xml:space="preserve"> 2017 r. otwarty konkurs ofert</w:t>
      </w:r>
    </w:p>
    <w:p w:rsidR="00605E76" w:rsidRPr="006C4AB7" w:rsidRDefault="00605E76" w:rsidP="006C4AB7">
      <w:pPr>
        <w:jc w:val="center"/>
        <w:rPr>
          <w:b/>
        </w:rPr>
      </w:pPr>
      <w:r w:rsidRPr="006C4AB7">
        <w:rPr>
          <w:b/>
        </w:rPr>
        <w:t>na wsparcie realizacji zadań publicznych Powiatu Piskiego w roku 2017 w zakresie:</w:t>
      </w:r>
    </w:p>
    <w:p w:rsidR="00605E76" w:rsidRDefault="00605E76"/>
    <w:p w:rsidR="00605E76" w:rsidRDefault="00605E76" w:rsidP="00605E76">
      <w:pPr>
        <w:pStyle w:val="Akapitzlist"/>
        <w:numPr>
          <w:ilvl w:val="0"/>
          <w:numId w:val="1"/>
        </w:numPr>
      </w:pPr>
      <w:r>
        <w:t xml:space="preserve">Nauki, edukacji, oświaty, wychowania, kultury, sztuki, ochrony dóbr kultury i tradycji. </w:t>
      </w:r>
    </w:p>
    <w:p w:rsidR="00605E76" w:rsidRDefault="00605E76" w:rsidP="00605E76">
      <w:pPr>
        <w:pStyle w:val="Akapitzlist"/>
        <w:numPr>
          <w:ilvl w:val="0"/>
          <w:numId w:val="1"/>
        </w:numPr>
      </w:pPr>
      <w:r>
        <w:t>Sportu i rekreacji.</w:t>
      </w:r>
    </w:p>
    <w:p w:rsidR="00605E76" w:rsidRDefault="00605E76" w:rsidP="00605E76">
      <w:pPr>
        <w:pStyle w:val="Akapitzlist"/>
        <w:numPr>
          <w:ilvl w:val="0"/>
          <w:numId w:val="1"/>
        </w:numPr>
      </w:pPr>
      <w:r>
        <w:t>Działalności z zakresu ochrony i promocji zdrowia.</w:t>
      </w:r>
    </w:p>
    <w:p w:rsidR="00605E76" w:rsidRDefault="00605E76"/>
    <w:p w:rsidR="00994F2D" w:rsidRDefault="00605E76" w:rsidP="00F60A13">
      <w:pPr>
        <w:jc w:val="both"/>
      </w:pPr>
      <w:r>
        <w:t>Konkurs ogłaszany jest n</w:t>
      </w:r>
      <w:r w:rsidRPr="00605E76">
        <w:t xml:space="preserve">a podstawie art. </w:t>
      </w:r>
      <w:r>
        <w:t>4</w:t>
      </w:r>
      <w:r w:rsidRPr="00605E76">
        <w:t xml:space="preserve"> ust. 1</w:t>
      </w:r>
      <w:r>
        <w:t xml:space="preserve"> pkt. 7 i 8</w:t>
      </w:r>
      <w:r w:rsidRPr="00605E76">
        <w:t xml:space="preserve"> ustawy z dnia 5 czerwca 1998 r. o samorządzie powiatowym (</w:t>
      </w:r>
      <w:proofErr w:type="spellStart"/>
      <w:r w:rsidRPr="00605E76">
        <w:t>t.j</w:t>
      </w:r>
      <w:proofErr w:type="spellEnd"/>
      <w:r w:rsidRPr="00605E76">
        <w:t xml:space="preserve">. Dz. U. z 2016 r. poz. 814, z </w:t>
      </w:r>
      <w:proofErr w:type="spellStart"/>
      <w:r w:rsidRPr="00605E76">
        <w:t>późn</w:t>
      </w:r>
      <w:proofErr w:type="spellEnd"/>
      <w:r w:rsidRPr="00605E76">
        <w:t>. zm.)</w:t>
      </w:r>
      <w:r>
        <w:t xml:space="preserve"> oraz art. 11, 13, 14 i 16 </w:t>
      </w:r>
      <w:r w:rsidRPr="00605E76">
        <w:t>ustawy z dnia 24 kwietnia 2003 roku o działalności pożytku publicznego i o wolontariacie (</w:t>
      </w:r>
      <w:proofErr w:type="spellStart"/>
      <w:r w:rsidRPr="00605E76">
        <w:t>Dz.U</w:t>
      </w:r>
      <w:proofErr w:type="spellEnd"/>
      <w:r w:rsidRPr="00605E76">
        <w:t xml:space="preserve">. z 2016 r. poz. </w:t>
      </w:r>
      <w:r>
        <w:t>1817 tj.</w:t>
      </w:r>
      <w:r w:rsidRPr="00605E76">
        <w:t>)</w:t>
      </w:r>
    </w:p>
    <w:p w:rsidR="00605E76" w:rsidRDefault="00605E76"/>
    <w:p w:rsidR="00605E76" w:rsidRPr="00F60A13" w:rsidRDefault="00605E76" w:rsidP="00605E76">
      <w:pPr>
        <w:pStyle w:val="Akapitzlist"/>
        <w:numPr>
          <w:ilvl w:val="0"/>
          <w:numId w:val="2"/>
        </w:numPr>
        <w:rPr>
          <w:b/>
        </w:rPr>
      </w:pPr>
      <w:r w:rsidRPr="00F60A13">
        <w:rPr>
          <w:b/>
        </w:rPr>
        <w:t>Cel konkursu</w:t>
      </w:r>
    </w:p>
    <w:p w:rsidR="00605E76" w:rsidRDefault="00605E76" w:rsidP="00605E76">
      <w:r>
        <w:t>Celem konkursu jest wyłonienie podmiotów, którym zostanie zlecone wsparcie realizacji zadań publicznych w formach wskazanych w ustawie o działalności pożytku publicznego i o wolontariacie.</w:t>
      </w:r>
    </w:p>
    <w:p w:rsidR="00605E76" w:rsidRDefault="00605E76" w:rsidP="00605E76"/>
    <w:p w:rsidR="00605E76" w:rsidRPr="00F60A13" w:rsidRDefault="00605E76" w:rsidP="00605E76">
      <w:pPr>
        <w:pStyle w:val="Akapitzlist"/>
        <w:numPr>
          <w:ilvl w:val="0"/>
          <w:numId w:val="2"/>
        </w:numPr>
        <w:rPr>
          <w:b/>
        </w:rPr>
      </w:pPr>
      <w:r w:rsidRPr="00F60A13">
        <w:rPr>
          <w:b/>
        </w:rPr>
        <w:t>Czas realizacji zadań</w:t>
      </w:r>
    </w:p>
    <w:p w:rsidR="00605E76" w:rsidRDefault="00605E76" w:rsidP="00605E76">
      <w:r>
        <w:t xml:space="preserve">Realizacja zadań nie może rozpoczynać się wcześniej niż </w:t>
      </w:r>
      <w:r w:rsidR="00F60A13">
        <w:t>1 sierpnia</w:t>
      </w:r>
      <w:r>
        <w:t xml:space="preserve"> i nie może trwać dłużej niż do 31 grudnia 2017 r.</w:t>
      </w:r>
    </w:p>
    <w:p w:rsidR="00605E76" w:rsidRDefault="00605E76" w:rsidP="00605E76"/>
    <w:p w:rsidR="00605E76" w:rsidRPr="00F60A13" w:rsidRDefault="00605E76" w:rsidP="00605E76">
      <w:pPr>
        <w:pStyle w:val="Akapitzlist"/>
        <w:numPr>
          <w:ilvl w:val="0"/>
          <w:numId w:val="2"/>
        </w:numPr>
        <w:rPr>
          <w:b/>
        </w:rPr>
      </w:pPr>
      <w:r w:rsidRPr="00F60A13">
        <w:rPr>
          <w:b/>
        </w:rPr>
        <w:t>Wysokość środków publicznych przeznaczonych na wsparcie realizacji zadań publicznych:</w:t>
      </w:r>
    </w:p>
    <w:p w:rsidR="00605E76" w:rsidRDefault="00F60A13" w:rsidP="00605E76">
      <w:r>
        <w:rPr>
          <w:b/>
        </w:rPr>
        <w:t xml:space="preserve">W </w:t>
      </w:r>
      <w:r w:rsidR="00605E76" w:rsidRPr="00605E76">
        <w:rPr>
          <w:b/>
        </w:rPr>
        <w:t>2017</w:t>
      </w:r>
      <w:r w:rsidR="00605E76" w:rsidRPr="00605E76">
        <w:t xml:space="preserve"> roku wynosi 24 000 zł (słownie: dwadzieścia cztery </w:t>
      </w:r>
      <w:r w:rsidR="00605E76">
        <w:t>tysiące złotych). Na każde</w:t>
      </w:r>
      <w:r w:rsidR="00605E76" w:rsidRPr="00605E76">
        <w:t xml:space="preserve"> z </w:t>
      </w:r>
      <w:r w:rsidR="00605E76">
        <w:t>zadań</w:t>
      </w:r>
      <w:r w:rsidR="00605E76" w:rsidRPr="00605E76">
        <w:t xml:space="preserve"> przeznacza się kwotę po 8 000 zł.</w:t>
      </w:r>
    </w:p>
    <w:p w:rsidR="00F60A13" w:rsidRDefault="00F60A13" w:rsidP="00605E76">
      <w:r>
        <w:t xml:space="preserve">Natomiast </w:t>
      </w:r>
    </w:p>
    <w:p w:rsidR="00605E76" w:rsidRDefault="00605E76" w:rsidP="00605E76"/>
    <w:p w:rsidR="00605E76" w:rsidRPr="00F60A13" w:rsidRDefault="006C4AB7" w:rsidP="00605E76">
      <w:pPr>
        <w:pStyle w:val="Akapitzlist"/>
        <w:numPr>
          <w:ilvl w:val="0"/>
          <w:numId w:val="2"/>
        </w:numPr>
        <w:rPr>
          <w:b/>
        </w:rPr>
      </w:pPr>
      <w:r w:rsidRPr="00F60A13">
        <w:rPr>
          <w:b/>
        </w:rPr>
        <w:t>Wkład własny</w:t>
      </w:r>
    </w:p>
    <w:p w:rsidR="006C4AB7" w:rsidRDefault="006C4AB7" w:rsidP="006C4AB7">
      <w:r>
        <w:t>Z uwagi na charakter konkursu w formie wsparcia realizacji zadań publicznych wymaga się od oferentów wykazania wkładu własnego</w:t>
      </w:r>
    </w:p>
    <w:p w:rsidR="00963DA0" w:rsidRDefault="00963DA0" w:rsidP="00963DA0"/>
    <w:p w:rsidR="00963DA0" w:rsidRPr="00F60A13" w:rsidRDefault="00963DA0" w:rsidP="00963DA0">
      <w:pPr>
        <w:pStyle w:val="Akapitzlist"/>
        <w:numPr>
          <w:ilvl w:val="0"/>
          <w:numId w:val="2"/>
        </w:numPr>
        <w:rPr>
          <w:b/>
        </w:rPr>
      </w:pPr>
      <w:r w:rsidRPr="00F60A13">
        <w:rPr>
          <w:b/>
        </w:rPr>
        <w:t>Podmioty uprawnione do złożenia ofert:</w:t>
      </w:r>
    </w:p>
    <w:p w:rsidR="00963DA0" w:rsidRDefault="00963DA0" w:rsidP="00963DA0">
      <w:pPr>
        <w:pStyle w:val="Akapitzlist"/>
        <w:numPr>
          <w:ilvl w:val="0"/>
          <w:numId w:val="6"/>
        </w:numPr>
      </w:pPr>
      <w:r>
        <w:t>organizacje pozarządowe w rozumieniu ustawy z dnia 24 kwietnia 2003 roku o działalności pożytku publicznego i o wolontariacie (tekst jedn. Dz. U. z 2016 r. poz. 1817 ze zm.),</w:t>
      </w:r>
    </w:p>
    <w:p w:rsidR="00963DA0" w:rsidRDefault="00963DA0" w:rsidP="00963DA0">
      <w:pPr>
        <w:pStyle w:val="Akapitzlist"/>
        <w:numPr>
          <w:ilvl w:val="0"/>
          <w:numId w:val="6"/>
        </w:numPr>
      </w:pPr>
      <w: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963DA0" w:rsidRDefault="00963DA0" w:rsidP="00963DA0">
      <w:pPr>
        <w:pStyle w:val="Akapitzlist"/>
        <w:numPr>
          <w:ilvl w:val="0"/>
          <w:numId w:val="6"/>
        </w:numPr>
      </w:pPr>
      <w:r>
        <w:t>stowarzyszenia jednostek samorządu terytorialnego;</w:t>
      </w:r>
    </w:p>
    <w:p w:rsidR="00963DA0" w:rsidRDefault="00963DA0" w:rsidP="00963DA0">
      <w:pPr>
        <w:pStyle w:val="Akapitzlist"/>
        <w:numPr>
          <w:ilvl w:val="0"/>
          <w:numId w:val="6"/>
        </w:numPr>
      </w:pPr>
      <w:r>
        <w:t>spółdzielnie socjalne;</w:t>
      </w:r>
    </w:p>
    <w:p w:rsidR="00963DA0" w:rsidRDefault="00963DA0" w:rsidP="00963DA0">
      <w:pPr>
        <w:pStyle w:val="Akapitzlist"/>
        <w:numPr>
          <w:ilvl w:val="0"/>
          <w:numId w:val="6"/>
        </w:numPr>
      </w:pPr>
      <w:r>
        <w:t>spółki akcyjne i spółki z ograniczoną odpowiedzialnością oraz kluby sportowe będące spółkami działającymi na podstawie przepisów ustawy z dnia 25 czerwca 2010 r. o sporcie (Dz. U. z 2016 r. poz. 176, 1170 i 1171), które nie działają w celu osiągnięcia zysku oraz przeznaczają całość dochodu na realizację celów statutowych oraz nie przeznaczają zysku do podziału między swoich udziałowców, akcjonariuszy i pracowników.</w:t>
      </w:r>
    </w:p>
    <w:p w:rsidR="00963DA0" w:rsidRDefault="00963DA0" w:rsidP="00963DA0"/>
    <w:p w:rsidR="00963DA0" w:rsidRPr="00F60A13" w:rsidRDefault="00963DA0" w:rsidP="00963DA0">
      <w:pPr>
        <w:pStyle w:val="Akapitzlist"/>
        <w:numPr>
          <w:ilvl w:val="0"/>
          <w:numId w:val="2"/>
        </w:numPr>
        <w:rPr>
          <w:b/>
        </w:rPr>
      </w:pPr>
      <w:r w:rsidRPr="00F60A13">
        <w:rPr>
          <w:b/>
        </w:rPr>
        <w:t>Terminy i sposób składania ofert</w:t>
      </w:r>
    </w:p>
    <w:p w:rsidR="00963DA0" w:rsidRDefault="00963DA0" w:rsidP="00963DA0">
      <w:pPr>
        <w:pStyle w:val="Akapitzlist"/>
        <w:numPr>
          <w:ilvl w:val="0"/>
          <w:numId w:val="7"/>
        </w:numPr>
      </w:pPr>
      <w:r>
        <w:t xml:space="preserve">Oferta powinna być złożona w terminie do </w:t>
      </w:r>
      <w:r w:rsidR="00F60A13">
        <w:t>28 czerwca</w:t>
      </w:r>
      <w:r>
        <w:t xml:space="preserve"> 2017</w:t>
      </w:r>
      <w:r w:rsidR="00F60A13">
        <w:t>r.</w:t>
      </w:r>
      <w:r>
        <w:t xml:space="preserve"> </w:t>
      </w:r>
      <w:r w:rsidRPr="00963DA0">
        <w:t>do godz. 15</w:t>
      </w:r>
      <w:r>
        <w:t>:</w:t>
      </w:r>
      <w:r w:rsidRPr="00963DA0">
        <w:t xml:space="preserve">30 w siedzibie Starostwa Powiatowego w Piszu, ul. Warszawska 1, 12 - 200 Pisz w godzinach urzędowania lub przesyłką listowną. Nie będą przyjmowane oferty przesłane drogą </w:t>
      </w:r>
      <w:r w:rsidRPr="00963DA0">
        <w:lastRenderedPageBreak/>
        <w:t xml:space="preserve">elektroniczną. O zachowaniu terminu decyduje data wpływu oferty do Starostwa Powiatowego w Piszu. </w:t>
      </w:r>
    </w:p>
    <w:p w:rsidR="00963DA0" w:rsidRDefault="00963DA0" w:rsidP="00963DA0">
      <w:pPr>
        <w:pStyle w:val="Akapitzlist"/>
        <w:numPr>
          <w:ilvl w:val="0"/>
          <w:numId w:val="7"/>
        </w:numPr>
      </w:pPr>
      <w:r>
        <w:t>Oferty należy składać w zamkniętych, opisanych kopertach. Na kopercie należy wpisać nazwę i adres organizacji składającej ofertę z dopiskiem: ”Oferta na realizację zadań publicznych Powiatu Piskiego w 2017 r.”</w:t>
      </w:r>
    </w:p>
    <w:p w:rsidR="00963DA0" w:rsidRDefault="00963DA0" w:rsidP="00963DA0">
      <w:pPr>
        <w:pStyle w:val="Akapitzlist"/>
        <w:numPr>
          <w:ilvl w:val="0"/>
          <w:numId w:val="7"/>
        </w:numPr>
      </w:pPr>
      <w:r>
        <w:t>Oferty należy składać zgodnie ze wzorem określonym w Rozporządzeniu Ministra Pracy i Polityki Społecznej z dnia 17 sierpnia 2016 r. w sprawie wzoru oferty i ramowego wzoru umowy dotyczących realizacji zadania publicznego oraz wzoru sprawozdania z wykonania tego zadania ( Dz. U. z 2016 r. poz. 1300).</w:t>
      </w:r>
    </w:p>
    <w:p w:rsidR="00350131" w:rsidRDefault="00963DA0" w:rsidP="00F60A13">
      <w:pPr>
        <w:pStyle w:val="Akapitzlist"/>
        <w:numPr>
          <w:ilvl w:val="0"/>
          <w:numId w:val="7"/>
        </w:numPr>
        <w:ind w:left="1134"/>
      </w:pPr>
      <w:r>
        <w:t xml:space="preserve">Tą samą ofertę można złożyć wyłącznie na jeden z priorytetów. </w:t>
      </w:r>
    </w:p>
    <w:p w:rsidR="004779A5" w:rsidRDefault="004779A5" w:rsidP="00F60A13">
      <w:pPr>
        <w:pStyle w:val="Akapitzlist"/>
        <w:numPr>
          <w:ilvl w:val="0"/>
          <w:numId w:val="7"/>
        </w:numPr>
        <w:ind w:left="1134"/>
      </w:pPr>
      <w:r>
        <w:t>W ofercie obowiązkowo należy wskazać i opisać zakładane rezultaty, planowany poziom osiągnięcia rezultatów oraz źródło informacji o osiągnięciu wskaźnika.</w:t>
      </w:r>
    </w:p>
    <w:p w:rsidR="004779A5" w:rsidRDefault="004779A5" w:rsidP="00F60A13">
      <w:pPr>
        <w:pStyle w:val="Akapitzlist"/>
        <w:numPr>
          <w:ilvl w:val="0"/>
          <w:numId w:val="7"/>
        </w:numPr>
        <w:ind w:left="1134"/>
      </w:pPr>
      <w:r>
        <w:t>W ofercie obowiązkowo należy podać informacje o wkładzie rzeczowym oferenta.</w:t>
      </w:r>
    </w:p>
    <w:p w:rsidR="00F60A13" w:rsidRDefault="00F60A13" w:rsidP="00F60A13">
      <w:pPr>
        <w:pStyle w:val="Akapitzlist"/>
        <w:ind w:left="1134"/>
      </w:pPr>
    </w:p>
    <w:p w:rsidR="00963DA0" w:rsidRPr="00F60A13" w:rsidRDefault="00963DA0" w:rsidP="00963DA0">
      <w:pPr>
        <w:pStyle w:val="Akapitzlist"/>
        <w:numPr>
          <w:ilvl w:val="0"/>
          <w:numId w:val="2"/>
        </w:numPr>
        <w:rPr>
          <w:b/>
        </w:rPr>
      </w:pPr>
      <w:r w:rsidRPr="00F60A13">
        <w:rPr>
          <w:b/>
        </w:rPr>
        <w:t>Do złożonej oferty załącza się:</w:t>
      </w:r>
    </w:p>
    <w:p w:rsidR="00963DA0" w:rsidRDefault="00963DA0" w:rsidP="00963DA0">
      <w:pPr>
        <w:pStyle w:val="Akapitzlist"/>
        <w:numPr>
          <w:ilvl w:val="0"/>
          <w:numId w:val="8"/>
        </w:numPr>
      </w:pPr>
      <w:r>
        <w:t>kopię aktualnego odpisu z rejestru lub wyciąg z ewidencji (w przypadku KRS nie ma tego obowiązku, jedynie zaleca się jego załączenie) lub innego dokumentu potwierdzającego status prawny Oferenta i umocowanie osób go reprezentujących (z podaniem nazwisk i funkcji osób upoważnionych do składania oświadczeń woli), np. dekret biskupi;</w:t>
      </w:r>
    </w:p>
    <w:p w:rsidR="00963DA0" w:rsidRDefault="00963DA0" w:rsidP="00963DA0">
      <w:pPr>
        <w:pStyle w:val="Akapitzlist"/>
        <w:numPr>
          <w:ilvl w:val="0"/>
          <w:numId w:val="8"/>
        </w:numPr>
      </w:pPr>
      <w:r>
        <w:t xml:space="preserve">w przypadku stowarzyszeń zwykłych (które powstały po 20.05.2016 r. lub dokonały zmian zgodnie z nowelizacją ustawy Prawo o stowarzyszeniach (Dz.  U.  z  2015  r., poz.  1393  z  </w:t>
      </w:r>
      <w:proofErr w:type="spellStart"/>
      <w:r>
        <w:t>późn</w:t>
      </w:r>
      <w:proofErr w:type="spellEnd"/>
      <w:r>
        <w:t>.  zm.) i zawierają w regulaminie działalności wymagane w rozdziale 6 ustawy Prawo o stowarzyszeniach informacje) – regulamin działalności stowarzyszenia;</w:t>
      </w:r>
    </w:p>
    <w:p w:rsidR="00963DA0" w:rsidRDefault="00963DA0" w:rsidP="00963DA0">
      <w:pPr>
        <w:pStyle w:val="Akapitzlist"/>
        <w:numPr>
          <w:ilvl w:val="0"/>
          <w:numId w:val="8"/>
        </w:numPr>
      </w:pPr>
      <w:r>
        <w:t xml:space="preserve">inne dokumenty, jeśli są wymagane: </w:t>
      </w:r>
    </w:p>
    <w:p w:rsidR="00350131" w:rsidRDefault="00350131" w:rsidP="00350131">
      <w:pPr>
        <w:pStyle w:val="Akapitzlist"/>
        <w:ind w:left="1080"/>
      </w:pPr>
      <w:r>
        <w:t xml:space="preserve">- </w:t>
      </w:r>
      <w:r w:rsidR="00963DA0">
        <w:t xml:space="preserve">szczególne upoważnienie osób do reprezentowania Oferenta; </w:t>
      </w:r>
    </w:p>
    <w:p w:rsidR="00350131" w:rsidRDefault="00350131" w:rsidP="00350131">
      <w:pPr>
        <w:pStyle w:val="Akapitzlist"/>
        <w:ind w:left="1080"/>
      </w:pPr>
      <w:r>
        <w:t xml:space="preserve">- </w:t>
      </w:r>
      <w:r w:rsidR="00963DA0">
        <w:t>pełnomocnictwa udzielone przez zarząd główny w przypadku przedkładania oferty przez terenowe oddziały organizacji, które nie posiadają osobowości prawnej;</w:t>
      </w:r>
    </w:p>
    <w:p w:rsidR="00350131" w:rsidRDefault="00350131" w:rsidP="00350131">
      <w:pPr>
        <w:pStyle w:val="Akapitzlist"/>
        <w:ind w:left="1080"/>
      </w:pPr>
      <w:r>
        <w:t xml:space="preserve">- </w:t>
      </w:r>
      <w:r w:rsidR="00963DA0">
        <w:t>dokument potwierdzający upoważnienie do działania w imieniu oferenta w przypadku złożenia oferty wspólnej;</w:t>
      </w:r>
    </w:p>
    <w:p w:rsidR="00350131" w:rsidRDefault="00350131" w:rsidP="00350131">
      <w:pPr>
        <w:pStyle w:val="Akapitzlist"/>
        <w:ind w:left="1080"/>
      </w:pPr>
      <w:r>
        <w:t xml:space="preserve">- </w:t>
      </w:r>
      <w:r w:rsidR="00963DA0">
        <w:t>umowę partnerską, oświadczenie lub list intencyjny w przypadku projektów z udziałem partnera;</w:t>
      </w:r>
    </w:p>
    <w:p w:rsidR="00963DA0" w:rsidRDefault="00350131" w:rsidP="00350131">
      <w:pPr>
        <w:pStyle w:val="Akapitzlist"/>
        <w:ind w:left="1080"/>
      </w:pPr>
      <w:r>
        <w:t xml:space="preserve">- </w:t>
      </w:r>
      <w:r w:rsidR="00963DA0">
        <w:t>statut Podmiotu, w przypadku gdy obszar działalności Podmiotu nie wynika z zapisów zawartych w Krajowym Rejestrze Sądowym lub w innym rejestrze celem potwierdzenia prowadzenia działalności w zakresie jednego z zadań określonych w § 1 ust. 2.</w:t>
      </w:r>
    </w:p>
    <w:p w:rsidR="00963DA0" w:rsidRDefault="00963DA0" w:rsidP="00963DA0"/>
    <w:p w:rsidR="00350131" w:rsidRPr="00F60A13" w:rsidRDefault="00963DA0" w:rsidP="00963DA0">
      <w:pPr>
        <w:pStyle w:val="Akapitzlist"/>
        <w:numPr>
          <w:ilvl w:val="0"/>
          <w:numId w:val="2"/>
        </w:numPr>
        <w:rPr>
          <w:b/>
        </w:rPr>
      </w:pPr>
      <w:r w:rsidRPr="00F60A13">
        <w:rPr>
          <w:b/>
        </w:rPr>
        <w:t>Tryb i kryteria wyboru oferty</w:t>
      </w:r>
    </w:p>
    <w:p w:rsidR="00350131" w:rsidRDefault="00963DA0" w:rsidP="00963DA0">
      <w:pPr>
        <w:pStyle w:val="Akapitzlist"/>
        <w:numPr>
          <w:ilvl w:val="0"/>
          <w:numId w:val="11"/>
        </w:numPr>
      </w:pPr>
      <w:r>
        <w:t>Przy rozpatrywaniu ofert i ich wyborze stosuje się zasady określone w ustawie z dnia 24 kwietnia 2003 roku o działalności pożytku publicznego i o wolontariacie (tekst jedn. Dz. U. z 2016 r. poz. 1817 ze zm.).</w:t>
      </w:r>
    </w:p>
    <w:p w:rsidR="00350131" w:rsidRDefault="00963DA0" w:rsidP="00963DA0">
      <w:pPr>
        <w:pStyle w:val="Akapitzlist"/>
        <w:numPr>
          <w:ilvl w:val="0"/>
          <w:numId w:val="11"/>
        </w:numPr>
      </w:pPr>
      <w:r>
        <w:t>Złożone oferty są rozpatrywane pod względem formalnym i merytorycznym przez powołaną w drodze uchwały Rady Powiatu Pisz, Komisję Grantową.</w:t>
      </w:r>
    </w:p>
    <w:p w:rsidR="00350131" w:rsidRDefault="00963DA0" w:rsidP="00F60A13">
      <w:pPr>
        <w:pStyle w:val="Akapitzlist"/>
        <w:numPr>
          <w:ilvl w:val="0"/>
          <w:numId w:val="11"/>
        </w:numPr>
      </w:pPr>
      <w:r>
        <w:t>Członkowie Komisji Grantowej skład</w:t>
      </w:r>
      <w:r w:rsidR="00F60A13">
        <w:t>ają oświadczenie o bezstronności</w:t>
      </w:r>
      <w:r>
        <w:t>.</w:t>
      </w:r>
    </w:p>
    <w:p w:rsidR="00F60A13" w:rsidRDefault="00963DA0" w:rsidP="00F60A13">
      <w:pPr>
        <w:pStyle w:val="Akapitzlist"/>
        <w:numPr>
          <w:ilvl w:val="0"/>
          <w:numId w:val="11"/>
        </w:numPr>
      </w:pPr>
      <w:r>
        <w:t>Kryteria oceny formalnej</w:t>
      </w:r>
      <w:r w:rsidR="00F60A13">
        <w:t>: oferta została złożona w wymaganym w ogłoszeniu terminie, oferta została złożona przez kwalifikującego się oferenta, oferta została złożona na właściwym formularzu, oferta zawiera wszystkie niezbędne załączniki, załączniki spełniają wymogi ważności, wszystkie pola w ofercie zostały uzupełnione.</w:t>
      </w:r>
    </w:p>
    <w:p w:rsidR="00F60A13" w:rsidRDefault="00963DA0" w:rsidP="00F60A13">
      <w:pPr>
        <w:pStyle w:val="Akapitzlist"/>
        <w:numPr>
          <w:ilvl w:val="0"/>
          <w:numId w:val="11"/>
        </w:numPr>
      </w:pPr>
      <w:r>
        <w:t xml:space="preserve"> </w:t>
      </w:r>
      <w:r w:rsidR="00F60A13">
        <w:t>Kryteria oceny merytorycznej: przejrzystość harmonogramu realizacji zadania, ocena jakości planowanego zadania, ocena wkładu finansowego zadania, ocena wkładu własnego rzeczowego i osobowego, zasięg realizowanego zadania, ocena możliwości realizacji zadania przez oferenta, pomysłowość i innowacyjność zadania.</w:t>
      </w:r>
    </w:p>
    <w:p w:rsidR="00350131" w:rsidRDefault="00963DA0" w:rsidP="00963DA0">
      <w:pPr>
        <w:pStyle w:val="Akapitzlist"/>
        <w:numPr>
          <w:ilvl w:val="0"/>
          <w:numId w:val="11"/>
        </w:numPr>
      </w:pPr>
      <w:r>
        <w:t>W przypadku stwierdzenia braków formalnych Komisja Grantowa niezwłocznie wzywa Oferenta do uzupełnień.</w:t>
      </w:r>
    </w:p>
    <w:p w:rsidR="00350131" w:rsidRDefault="00963DA0" w:rsidP="00963DA0">
      <w:pPr>
        <w:pStyle w:val="Akapitzlist"/>
        <w:numPr>
          <w:ilvl w:val="0"/>
          <w:numId w:val="11"/>
        </w:numPr>
      </w:pPr>
      <w:r>
        <w:lastRenderedPageBreak/>
        <w:t>Oferent winien w terminie 7 dni od uzyskania informacji dostarczyć brakujące dokumenty do siedziby Starostwa Powiatowego w Piszu.</w:t>
      </w:r>
    </w:p>
    <w:p w:rsidR="00350131" w:rsidRDefault="00963DA0" w:rsidP="00963DA0">
      <w:pPr>
        <w:pStyle w:val="Akapitzlist"/>
        <w:numPr>
          <w:ilvl w:val="0"/>
          <w:numId w:val="11"/>
        </w:numPr>
      </w:pPr>
      <w:r>
        <w:t>Oferty wpisywane są na listę rankingową ofert, zgodnie z liczbą przyznanych punktów w ocenie merytorycznej, która jest przedkładana Zarządowi Powiatu w Piszu.</w:t>
      </w:r>
    </w:p>
    <w:p w:rsidR="00350131" w:rsidRDefault="00963DA0" w:rsidP="00963DA0">
      <w:pPr>
        <w:pStyle w:val="Akapitzlist"/>
        <w:numPr>
          <w:ilvl w:val="0"/>
          <w:numId w:val="11"/>
        </w:numPr>
      </w:pPr>
      <w:r>
        <w:t>Zarząd Powiatu w Piszu, w formie uchwały podejmuje decyzję o wyborze ofert i udzieleniu dotacji.</w:t>
      </w:r>
    </w:p>
    <w:p w:rsidR="00963DA0" w:rsidRDefault="00963DA0" w:rsidP="00963DA0">
      <w:pPr>
        <w:pStyle w:val="Akapitzlist"/>
        <w:numPr>
          <w:ilvl w:val="0"/>
          <w:numId w:val="11"/>
        </w:numPr>
      </w:pPr>
      <w:r>
        <w:t>Podmioty składające ofertę zostaną pisemnie poinformowane o podjętej decyzji. Wyniki konkursu zostaną ogłoszone także zgodnie z zapisami ustawy z dnia 24 kwietnia 2003 roku o działalności pożytku publicznego i o wolontariacie (tekst jedn. Dz. U. z 2016 r. poz. 1817 ze zm.).</w:t>
      </w:r>
    </w:p>
    <w:p w:rsidR="00963DA0" w:rsidRDefault="00963DA0" w:rsidP="00963DA0"/>
    <w:p w:rsidR="00F60A13" w:rsidRPr="00F60A13" w:rsidRDefault="00963DA0" w:rsidP="00963DA0">
      <w:pPr>
        <w:pStyle w:val="Akapitzlist"/>
        <w:numPr>
          <w:ilvl w:val="0"/>
          <w:numId w:val="2"/>
        </w:numPr>
        <w:rPr>
          <w:b/>
        </w:rPr>
      </w:pPr>
      <w:r w:rsidRPr="00F60A13">
        <w:rPr>
          <w:b/>
        </w:rPr>
        <w:t>Terminy i warunki realizacji zadania</w:t>
      </w:r>
    </w:p>
    <w:p w:rsidR="00F60A13" w:rsidRDefault="00963DA0" w:rsidP="00963DA0">
      <w:pPr>
        <w:pStyle w:val="Akapitzlist"/>
        <w:numPr>
          <w:ilvl w:val="0"/>
          <w:numId w:val="12"/>
        </w:numPr>
      </w:pPr>
      <w:r>
        <w:t>Uchwała Zarządu Powiatu w Piszu jest podstawą do zawarcia pisemnej umowy z Oferentem. Umowa określa zakres i warunki realizacji zadania publicznego. Wzór umowy stanowi załącznik nr 3 do Rozporządzenia Ministra Rodziny, Pracy i Polityki Społecznej z dnia 17 sierpnia 2016 roku w sprawie wzorów ofert i ramowych wzorów umów dotyczących realizacji zadań publicznych oraz wzorów sprawozdań z wykonania tych zadań (Dz. U. z 2016, poz. 1300).</w:t>
      </w:r>
    </w:p>
    <w:p w:rsidR="00F60A13" w:rsidRDefault="00963DA0" w:rsidP="00963DA0">
      <w:pPr>
        <w:pStyle w:val="Akapitzlist"/>
        <w:numPr>
          <w:ilvl w:val="0"/>
          <w:numId w:val="12"/>
        </w:numPr>
      </w:pPr>
      <w:r>
        <w:t>Termin realizacji zadań ustalony jest na okres zawarty w umowie.</w:t>
      </w:r>
    </w:p>
    <w:p w:rsidR="00F60A13" w:rsidRDefault="00963DA0" w:rsidP="00963DA0">
      <w:pPr>
        <w:pStyle w:val="Akapitzlist"/>
        <w:numPr>
          <w:ilvl w:val="0"/>
          <w:numId w:val="12"/>
        </w:numPr>
      </w:pPr>
      <w:r>
        <w:t>Jeżeli przyznana dotacja jest niższa od wskazanej w ofercie Oferent może zaproponować zmniejszenie zakresu rzeczowego zadania wraz z kosztorysem, które muszą zostać przyjęte przez Zarząd Powiatu w Piszu bądź odstąpić od podpisania umowy.</w:t>
      </w:r>
    </w:p>
    <w:p w:rsidR="00F60A13" w:rsidRDefault="00963DA0" w:rsidP="00963DA0">
      <w:pPr>
        <w:pStyle w:val="Akapitzlist"/>
        <w:numPr>
          <w:ilvl w:val="0"/>
          <w:numId w:val="12"/>
        </w:numPr>
      </w:pPr>
      <w:r>
        <w:t>W przypadku odstąpienia od zawarcia umowy Oferent ma obowiązek pisemnie powiadomić Zarząd Powiatu o swojej decyzji w ciągu 7 dni od daty otrzymania informacji o przyznaniu dotacji.</w:t>
      </w:r>
    </w:p>
    <w:p w:rsidR="00963DA0" w:rsidRDefault="00963DA0" w:rsidP="00963DA0">
      <w:pPr>
        <w:pStyle w:val="Akapitzlist"/>
        <w:numPr>
          <w:ilvl w:val="0"/>
          <w:numId w:val="12"/>
        </w:numPr>
      </w:pPr>
      <w:r>
        <w:t>Oferent decydujący się na zawarcie umowy winien przedstawić:</w:t>
      </w:r>
    </w:p>
    <w:p w:rsidR="00963DA0" w:rsidRDefault="00963DA0" w:rsidP="00963DA0">
      <w:r>
        <w:t>a.</w:t>
      </w:r>
      <w:r>
        <w:tab/>
        <w:t>skorygowany kosztorys w przypadku opisanym w ust. 3,</w:t>
      </w:r>
    </w:p>
    <w:p w:rsidR="00963DA0" w:rsidRDefault="00963DA0" w:rsidP="00963DA0">
      <w:r>
        <w:t>b.</w:t>
      </w:r>
      <w:r>
        <w:tab/>
        <w:t>zaktualizowany harmonogram zadania – jeśli jest konieczny,</w:t>
      </w:r>
    </w:p>
    <w:p w:rsidR="008B4DA9" w:rsidRDefault="00963DA0" w:rsidP="008B4DA9">
      <w:r>
        <w:t>6.</w:t>
      </w:r>
      <w:r>
        <w:tab/>
        <w:t>Realizacja zadania musi przebiegać zgodnie z zapisami umowy i jej załącznikami.</w:t>
      </w:r>
    </w:p>
    <w:p w:rsidR="00F60A13" w:rsidRDefault="00F60A13" w:rsidP="008B4DA9"/>
    <w:p w:rsidR="00F60A13" w:rsidRPr="004A77A4" w:rsidRDefault="004A77A4" w:rsidP="004A77A4">
      <w:pPr>
        <w:pStyle w:val="Akapitzlist"/>
        <w:numPr>
          <w:ilvl w:val="0"/>
          <w:numId w:val="2"/>
        </w:numPr>
      </w:pPr>
      <w:r w:rsidRPr="004A77A4">
        <w:rPr>
          <w:rFonts w:ascii="Arial" w:hAnsi="Arial" w:cs="Arial"/>
          <w:b/>
          <w:sz w:val="20"/>
          <w:szCs w:val="20"/>
        </w:rPr>
        <w:t>Informacja w zakresie otwartego konkursu ofert w roku 2016.</w:t>
      </w:r>
    </w:p>
    <w:p w:rsidR="004A77A4" w:rsidRDefault="004A77A4" w:rsidP="004A77A4">
      <w:r>
        <w:t>Zgodnie z uchwałą Nr 70/56/2016 Zarządu Powiatu w Piszu z dnia 30 czerwca 2016 r. w sprawie udzielenia dotacji z budżetu Powiatu Piskiego na cele publiczne w wyniku przeprowadzenia Otwartego Konkursu Ofert na realizację zadań publicznych Powiatu Piskiego w 2016 r., przyznano dotację 4 podmiotom:</w:t>
      </w:r>
    </w:p>
    <w:p w:rsidR="004A77A4" w:rsidRDefault="004A77A4" w:rsidP="004A77A4">
      <w:pPr>
        <w:pStyle w:val="Akapitzlist"/>
        <w:numPr>
          <w:ilvl w:val="0"/>
          <w:numId w:val="15"/>
        </w:numPr>
      </w:pPr>
      <w:r>
        <w:t xml:space="preserve">Parafia Rzymsko – Katolicka w Drygałach na realizację zadania pn. „Turniej Rycerski - </w:t>
      </w:r>
      <w:proofErr w:type="spellStart"/>
      <w:r>
        <w:t>Drigalensis</w:t>
      </w:r>
      <w:proofErr w:type="spellEnd"/>
      <w:r>
        <w:t xml:space="preserve"> A.D. 2016. Czyli spotkanie z historią w Drygałach”- 6.910 zł</w:t>
      </w:r>
    </w:p>
    <w:p w:rsidR="004A77A4" w:rsidRDefault="004A77A4" w:rsidP="004A77A4">
      <w:pPr>
        <w:pStyle w:val="Akapitzlist"/>
        <w:numPr>
          <w:ilvl w:val="0"/>
          <w:numId w:val="15"/>
        </w:numPr>
      </w:pPr>
      <w:r>
        <w:t>Uczniowski Klub Sportowy Technik Ruciane Nida na realizację zadania pn. „Strzał w dziesiątkę”- 4.100 zł</w:t>
      </w:r>
    </w:p>
    <w:p w:rsidR="004A77A4" w:rsidRDefault="004A77A4" w:rsidP="004A77A4">
      <w:pPr>
        <w:pStyle w:val="Akapitzlist"/>
        <w:numPr>
          <w:ilvl w:val="0"/>
          <w:numId w:val="15"/>
        </w:numPr>
      </w:pPr>
      <w:r>
        <w:t>Stowarzyszenie Inicjatyw Wiejskich „Wejsuny” na realizację zadania pn. „Młodzi na starcie, czyli rodzinnie i bezpiecznie”- 4.000 zł</w:t>
      </w:r>
    </w:p>
    <w:p w:rsidR="004A77A4" w:rsidRDefault="004A77A4" w:rsidP="004A77A4">
      <w:pPr>
        <w:pStyle w:val="Akapitzlist"/>
        <w:numPr>
          <w:ilvl w:val="0"/>
          <w:numId w:val="15"/>
        </w:numPr>
      </w:pPr>
      <w:r>
        <w:t>Stowarzyszenie Kobieta na PLUS z siedzibą w Rucianem Nidzie na realizację zadania pn. „Zdrówko jako smakujesz…”- 3.000 zł</w:t>
      </w:r>
    </w:p>
    <w:p w:rsidR="004A77A4" w:rsidRDefault="004A77A4" w:rsidP="004A77A4"/>
    <w:p w:rsidR="00F60A13" w:rsidRDefault="00F60A13" w:rsidP="008B4DA9"/>
    <w:p w:rsidR="00F60A13" w:rsidRDefault="00F60A13" w:rsidP="008B4DA9"/>
    <w:p w:rsidR="00F60A13" w:rsidRPr="00F60A13" w:rsidRDefault="00F60A13" w:rsidP="008B4DA9">
      <w:pPr>
        <w:rPr>
          <w:i/>
        </w:rPr>
      </w:pPr>
      <w:r>
        <w:rPr>
          <w:i/>
        </w:rPr>
        <w:t>Pisz, 1 czerwca 2017 r.</w:t>
      </w:r>
    </w:p>
    <w:sectPr w:rsidR="00F60A13" w:rsidRPr="00F60A13" w:rsidSect="0053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F76"/>
    <w:multiLevelType w:val="hybridMultilevel"/>
    <w:tmpl w:val="5B566D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51DF3"/>
    <w:multiLevelType w:val="hybridMultilevel"/>
    <w:tmpl w:val="38F22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E0E5B"/>
    <w:multiLevelType w:val="hybridMultilevel"/>
    <w:tmpl w:val="4C2CC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850DE"/>
    <w:multiLevelType w:val="hybridMultilevel"/>
    <w:tmpl w:val="5074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615C7"/>
    <w:multiLevelType w:val="hybridMultilevel"/>
    <w:tmpl w:val="5020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17E5A"/>
    <w:multiLevelType w:val="hybridMultilevel"/>
    <w:tmpl w:val="4298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16C8A"/>
    <w:multiLevelType w:val="hybridMultilevel"/>
    <w:tmpl w:val="BB6EDB92"/>
    <w:lvl w:ilvl="0" w:tplc="F356E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060C"/>
    <w:multiLevelType w:val="hybridMultilevel"/>
    <w:tmpl w:val="65E0CB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458DC"/>
    <w:multiLevelType w:val="hybridMultilevel"/>
    <w:tmpl w:val="7FD6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16F87"/>
    <w:multiLevelType w:val="hybridMultilevel"/>
    <w:tmpl w:val="D0E8D7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15F3F"/>
    <w:multiLevelType w:val="hybridMultilevel"/>
    <w:tmpl w:val="8924D002"/>
    <w:lvl w:ilvl="0" w:tplc="9828A3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70F36"/>
    <w:multiLevelType w:val="hybridMultilevel"/>
    <w:tmpl w:val="602E4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E16F46"/>
    <w:multiLevelType w:val="hybridMultilevel"/>
    <w:tmpl w:val="519423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506770"/>
    <w:multiLevelType w:val="hybridMultilevel"/>
    <w:tmpl w:val="037C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922B3"/>
    <w:multiLevelType w:val="hybridMultilevel"/>
    <w:tmpl w:val="DE0A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5E76"/>
    <w:rsid w:val="003408CB"/>
    <w:rsid w:val="00350131"/>
    <w:rsid w:val="00356E9B"/>
    <w:rsid w:val="0042020A"/>
    <w:rsid w:val="004779A5"/>
    <w:rsid w:val="004A77A4"/>
    <w:rsid w:val="0053103B"/>
    <w:rsid w:val="00605E76"/>
    <w:rsid w:val="00645EFA"/>
    <w:rsid w:val="00646609"/>
    <w:rsid w:val="006C4AB7"/>
    <w:rsid w:val="007811D0"/>
    <w:rsid w:val="008731AD"/>
    <w:rsid w:val="008B4DA9"/>
    <w:rsid w:val="00963DA0"/>
    <w:rsid w:val="00CE4C97"/>
    <w:rsid w:val="00EC58CC"/>
    <w:rsid w:val="00F60A13"/>
    <w:rsid w:val="00FA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1277</Words>
  <Characters>7667</Characters>
  <Application>Microsoft Office Word</Application>
  <DocSecurity>0</DocSecurity>
  <Lines>63</Lines>
  <Paragraphs>17</Paragraphs>
  <ScaleCrop>false</ScaleCrop>
  <Company>Starostwo Powiatowe w Piszu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t_borkowski</dc:creator>
  <cp:keywords/>
  <dc:description/>
  <cp:lastModifiedBy>t_borkowski</cp:lastModifiedBy>
  <cp:revision>4</cp:revision>
  <cp:lastPrinted>2017-06-01T11:25:00Z</cp:lastPrinted>
  <dcterms:created xsi:type="dcterms:W3CDTF">2017-06-01T12:26:00Z</dcterms:created>
  <dcterms:modified xsi:type="dcterms:W3CDTF">2017-06-02T09:56:00Z</dcterms:modified>
</cp:coreProperties>
</file>